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083" w:rsidRDefault="009C4083" w:rsidP="009C4083">
      <w:pPr>
        <w:shd w:val="clear" w:color="auto" w:fill="FFFFFF"/>
        <w:spacing w:after="75" w:line="240" w:lineRule="auto"/>
        <w:jc w:val="center"/>
        <w:rPr>
          <w:rFonts w:ascii="Times" w:eastAsia="Times New Roman" w:hAnsi="Times" w:cs="Times"/>
          <w:b/>
          <w:bCs/>
          <w:color w:val="244064"/>
          <w:sz w:val="16"/>
          <w:szCs w:val="16"/>
        </w:rPr>
      </w:pPr>
      <w:r w:rsidRPr="002B73B1">
        <w:rPr>
          <w:rFonts w:ascii="Times" w:eastAsia="Times New Roman" w:hAnsi="Times" w:cs="Times"/>
          <w:b/>
          <w:bCs/>
          <w:color w:val="244064"/>
          <w:sz w:val="16"/>
          <w:szCs w:val="16"/>
        </w:rPr>
        <w:t>Truman Doctrine</w:t>
      </w:r>
      <w:r>
        <w:rPr>
          <w:rFonts w:ascii="Times" w:eastAsia="Times New Roman" w:hAnsi="Times" w:cs="Times"/>
          <w:b/>
          <w:bCs/>
          <w:color w:val="244064"/>
          <w:sz w:val="16"/>
          <w:szCs w:val="16"/>
        </w:rPr>
        <w:t xml:space="preserve"> </w:t>
      </w:r>
    </w:p>
    <w:p w:rsidR="009C4083" w:rsidRPr="002B73B1" w:rsidRDefault="009C4083" w:rsidP="009C4083">
      <w:pPr>
        <w:shd w:val="clear" w:color="auto" w:fill="FFFFFF"/>
        <w:spacing w:after="75" w:line="240" w:lineRule="auto"/>
        <w:jc w:val="center"/>
        <w:rPr>
          <w:rFonts w:ascii="Times" w:eastAsia="Times New Roman" w:hAnsi="Times" w:cs="Times"/>
          <w:b/>
          <w:bCs/>
          <w:color w:val="244064"/>
          <w:sz w:val="16"/>
          <w:szCs w:val="16"/>
        </w:rPr>
      </w:pPr>
      <w:r>
        <w:rPr>
          <w:rFonts w:ascii="Times" w:eastAsia="Times New Roman" w:hAnsi="Times" w:cs="Times"/>
          <w:b/>
          <w:bCs/>
          <w:color w:val="244064"/>
          <w:sz w:val="16"/>
          <w:szCs w:val="16"/>
        </w:rPr>
        <w:t>(2 highlighted sentences = what you will view on Truman clip)</w:t>
      </w:r>
    </w:p>
    <w:p w:rsidR="009C4083" w:rsidRPr="002B73B1" w:rsidRDefault="009C4083" w:rsidP="009C4083">
      <w:pPr>
        <w:shd w:val="clear" w:color="auto" w:fill="FFFFFF"/>
        <w:spacing w:before="100" w:beforeAutospacing="1" w:after="100" w:afterAutospacing="1" w:line="240" w:lineRule="auto"/>
        <w:jc w:val="center"/>
        <w:outlineLvl w:val="3"/>
        <w:rPr>
          <w:rFonts w:ascii="Arial" w:eastAsia="Times New Roman" w:hAnsi="Arial" w:cs="Arial"/>
          <w:b/>
          <w:bCs/>
          <w:color w:val="000000"/>
          <w:sz w:val="16"/>
          <w:szCs w:val="16"/>
        </w:rPr>
      </w:pPr>
      <w:r w:rsidRPr="002B73B1">
        <w:rPr>
          <w:rFonts w:ascii="Arial" w:eastAsia="Times New Roman" w:hAnsi="Arial" w:cs="Arial"/>
          <w:b/>
          <w:bCs/>
          <w:color w:val="000000"/>
          <w:sz w:val="16"/>
          <w:szCs w:val="16"/>
        </w:rPr>
        <w:t>PRESIDENT HARRY S. TRUMAN'S ADDRESS BEFORE A JOINT SESSION OF CONGRESS, MARCH 12, 1947</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rPr>
        <w:t>Mr. President, Mr. Speaker, Members of the Congress of the United States:</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rPr>
        <w:t>The gravity of the situation which confronts the world today necessitates my appearance before a joint session of the Congress. The foreign policy and the national security of this country are involved.</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rPr>
        <w:t>One aspect of the present situation, which I wish to present to you at this time for your consideration and decision, concerns Greece and Turkey.</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rPr>
        <w:t>The United States has received from the Greek Government an urgent appeal for financial and economic assistance. Preliminary reports from the American Economic Mission now in Greece and reports from the American Ambassador in Greece corroborate the statement of the Greek Government that assistance is imperative if Greece is to survive as a free nation.</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rPr>
        <w:t>I do not believe that the American people and the Congress wish to turn a deaf ear to the appeal of the Greek Government.</w:t>
      </w:r>
    </w:p>
    <w:p w:rsidR="00855F93" w:rsidRPr="009C4083" w:rsidRDefault="009C4083">
      <w:pPr>
        <w:rPr>
          <w:sz w:val="16"/>
          <w:szCs w:val="16"/>
        </w:rPr>
      </w:pPr>
      <w:r w:rsidRPr="009C4083">
        <w:rPr>
          <w:sz w:val="16"/>
          <w:szCs w:val="16"/>
        </w:rPr>
        <w:t>[</w:t>
      </w:r>
      <w:proofErr w:type="gramStart"/>
      <w:r w:rsidRPr="009C4083">
        <w:rPr>
          <w:sz w:val="16"/>
          <w:szCs w:val="16"/>
        </w:rPr>
        <w:t>sic</w:t>
      </w:r>
      <w:proofErr w:type="gramEnd"/>
      <w:r w:rsidRPr="009C4083">
        <w:rPr>
          <w:sz w:val="16"/>
          <w:szCs w:val="16"/>
        </w:rPr>
        <w:t>]</w:t>
      </w:r>
      <w:r w:rsidR="005D1132">
        <w:rPr>
          <w:sz w:val="16"/>
          <w:szCs w:val="16"/>
        </w:rPr>
        <w:t>*****************************************************************************************************</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rPr>
        <w:t>No government is perfect. One of the chief virtues of a democracy, however, is that its defects are always visible and under democratic processes can be pointed out and corrected. The Government of Greece is not perfect. Nevertheless it represents eighty-five per cent of the members of the Greek Parliament who were chosen in an election last year. Foreign observers, including 692 Americans, considered this election to be a fair expression of the views of the Greek people.</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rPr>
        <w:t>The Greek Government has been operating in an atmosphere of chaos and extremism. It has made mistakes. The extension of aid by this country does not mean that the United States condones everything that the Greek Government has done or will do. We have condemned in the past, and we condemn now, extremist measures of the right or the left. We have in the past advised tolerance, and we advise tolerance now.</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rPr>
        <w:t>Greece's neighbor, Turkey, also deserves our attention.</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rPr>
        <w:t>The future of Turkey as an independent and economically sound state is clearly no less important to the freedom-loving peoples of the world than the future of Greece. The circumstances in which Turkey finds itself today are considerably different from those of Greece. Turkey has been spared the disasters that have beset Greece. And during the war, the United States and Great Britain furnished Turkey with material aid.</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rPr>
        <w:t>Nevertheless, Turkey now needs our support.</w:t>
      </w:r>
    </w:p>
    <w:p w:rsidR="009C4083" w:rsidRPr="009C4083" w:rsidRDefault="009C4083">
      <w:pPr>
        <w:rPr>
          <w:sz w:val="16"/>
          <w:szCs w:val="16"/>
        </w:rPr>
      </w:pPr>
      <w:r w:rsidRPr="009C4083">
        <w:rPr>
          <w:sz w:val="16"/>
          <w:szCs w:val="16"/>
        </w:rPr>
        <w:t>[</w:t>
      </w:r>
      <w:proofErr w:type="gramStart"/>
      <w:r w:rsidRPr="009C4083">
        <w:rPr>
          <w:sz w:val="16"/>
          <w:szCs w:val="16"/>
        </w:rPr>
        <w:t>sic</w:t>
      </w:r>
      <w:proofErr w:type="gramEnd"/>
      <w:r w:rsidRPr="009C4083">
        <w:rPr>
          <w:sz w:val="16"/>
          <w:szCs w:val="16"/>
        </w:rPr>
        <w:t>]</w:t>
      </w:r>
      <w:r w:rsidR="005D1132">
        <w:rPr>
          <w:sz w:val="16"/>
          <w:szCs w:val="16"/>
        </w:rPr>
        <w:t>*********************************************************************************************</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rPr>
        <w:t>One of the primary objectives of the foreign policy of the United States is the creation of conditions in which we and other nations will be able to work out a way of life free from coercion. This was a fundamental issue in the war with Germany and Japan. Our victory was won over countries which sought to impose their will, and their way of life, upon other nations.</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rPr>
        <w:t xml:space="preserve">To ensure the peaceful development of nations, free from coercion, the United States has taken a leading part in establishing the United </w:t>
      </w:r>
      <w:proofErr w:type="gramStart"/>
      <w:r w:rsidRPr="002B73B1">
        <w:rPr>
          <w:rFonts w:ascii="Arial" w:eastAsia="Times New Roman" w:hAnsi="Arial" w:cs="Arial"/>
          <w:color w:val="000000"/>
          <w:sz w:val="16"/>
          <w:szCs w:val="16"/>
        </w:rPr>
        <w:t>Nations,</w:t>
      </w:r>
      <w:proofErr w:type="gramEnd"/>
      <w:r w:rsidRPr="002B73B1">
        <w:rPr>
          <w:rFonts w:ascii="Arial" w:eastAsia="Times New Roman" w:hAnsi="Arial" w:cs="Arial"/>
          <w:color w:val="000000"/>
          <w:sz w:val="16"/>
          <w:szCs w:val="16"/>
        </w:rPr>
        <w:t xml:space="preserve"> The United Nations is designed to make possible lasting freedom and independence for all its members. We shall not realize our objectives, however, unless we are willing to help free peoples to maintain their free institutions and their national integrity against aggressive movements that seek to impose upon them totalitarian regimes. This is no more than a frank recognition that totalitarian regimes imposed on free peoples, by direct or indirect aggression, undermine the foundations of international peace and hence the security of the United States.</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rPr>
        <w:lastRenderedPageBreak/>
        <w:t>The peoples of a number of countries of the world have recently had totalitarian regimes forced upon them against their will. The Government of the United States has made frequent protests against coercion and intimidation, in violation of the</w:t>
      </w:r>
      <w:r w:rsidRPr="009C4083">
        <w:rPr>
          <w:rFonts w:ascii="Arial" w:eastAsia="Times New Roman" w:hAnsi="Arial" w:cs="Arial"/>
          <w:color w:val="000000"/>
          <w:sz w:val="16"/>
          <w:szCs w:val="16"/>
        </w:rPr>
        <w:t> </w:t>
      </w:r>
      <w:hyperlink r:id="rId4" w:history="1">
        <w:r w:rsidRPr="009C4083">
          <w:rPr>
            <w:rFonts w:ascii="Arial" w:eastAsia="Times New Roman" w:hAnsi="Arial" w:cs="Arial"/>
            <w:color w:val="C2791D"/>
            <w:sz w:val="16"/>
            <w:szCs w:val="16"/>
            <w:u w:val="single"/>
          </w:rPr>
          <w:t>Yalta agreement</w:t>
        </w:r>
      </w:hyperlink>
      <w:r w:rsidRPr="002B73B1">
        <w:rPr>
          <w:rFonts w:ascii="Arial" w:eastAsia="Times New Roman" w:hAnsi="Arial" w:cs="Arial"/>
          <w:color w:val="000000"/>
          <w:sz w:val="16"/>
          <w:szCs w:val="16"/>
        </w:rPr>
        <w:t>, in Poland, Rumania, and Bulgaria. I must also state that in a number of other countries there have been similar developments.</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rPr>
        <w:t>At the present moment in world history nearly every nation must choose between alternative ways of life. The choice is too often not a free one.</w:t>
      </w:r>
    </w:p>
    <w:p w:rsidR="009C4083" w:rsidRPr="009C4083" w:rsidRDefault="009C4083">
      <w:pPr>
        <w:rPr>
          <w:sz w:val="16"/>
          <w:szCs w:val="16"/>
        </w:rPr>
      </w:pPr>
      <w:r w:rsidRPr="009C4083">
        <w:rPr>
          <w:sz w:val="16"/>
          <w:szCs w:val="16"/>
        </w:rPr>
        <w:t>[</w:t>
      </w:r>
      <w:proofErr w:type="gramStart"/>
      <w:r w:rsidRPr="009C4083">
        <w:rPr>
          <w:sz w:val="16"/>
          <w:szCs w:val="16"/>
        </w:rPr>
        <w:t>sic</w:t>
      </w:r>
      <w:proofErr w:type="gramEnd"/>
      <w:r w:rsidRPr="009C4083">
        <w:rPr>
          <w:sz w:val="16"/>
          <w:szCs w:val="16"/>
        </w:rPr>
        <w:t>]</w:t>
      </w:r>
      <w:r w:rsidR="005D1132">
        <w:rPr>
          <w:sz w:val="16"/>
          <w:szCs w:val="16"/>
        </w:rPr>
        <w:t>******************************************************************************************</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highlight w:val="yellow"/>
        </w:rPr>
        <w:t>I believe that it must be the policy of the United States to support free peoples who are resisting attempted subjugation by armed minorities or by outside pressures</w:t>
      </w:r>
      <w:r w:rsidRPr="002B73B1">
        <w:rPr>
          <w:rFonts w:ascii="Arial" w:eastAsia="Times New Roman" w:hAnsi="Arial" w:cs="Arial"/>
          <w:color w:val="000000"/>
          <w:sz w:val="16"/>
          <w:szCs w:val="16"/>
        </w:rPr>
        <w:t>.</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rPr>
        <w:t>I believe that we must assist free peoples to work out their own destinies in their own way.</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rPr>
        <w:t>I believe that our help should be primarily through economic and financial aid which is essential to economic stability and orderly political processes.</w:t>
      </w:r>
    </w:p>
    <w:p w:rsidR="009C4083" w:rsidRPr="009C4083" w:rsidRDefault="009C4083">
      <w:pPr>
        <w:rPr>
          <w:sz w:val="16"/>
          <w:szCs w:val="16"/>
        </w:rPr>
      </w:pPr>
      <w:r w:rsidRPr="009C4083">
        <w:rPr>
          <w:sz w:val="16"/>
          <w:szCs w:val="16"/>
        </w:rPr>
        <w:t>[</w:t>
      </w:r>
      <w:proofErr w:type="gramStart"/>
      <w:r w:rsidRPr="009C4083">
        <w:rPr>
          <w:sz w:val="16"/>
          <w:szCs w:val="16"/>
        </w:rPr>
        <w:t>sic</w:t>
      </w:r>
      <w:proofErr w:type="gramEnd"/>
      <w:r w:rsidRPr="009C4083">
        <w:rPr>
          <w:sz w:val="16"/>
          <w:szCs w:val="16"/>
        </w:rPr>
        <w:t>]</w:t>
      </w:r>
      <w:r w:rsidR="005D1132">
        <w:rPr>
          <w:sz w:val="16"/>
          <w:szCs w:val="16"/>
        </w:rPr>
        <w:t>***************************************************************************************</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rPr>
        <w:t>This is a serious course upon which we embark.</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rPr>
        <w:t>I would not recommend it except that the alternative is much more serious. The United States contributed $341,000,000,000 toward winning World War II. This is an investment in world freedom and world peace.</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rPr>
        <w:t>The assistance that I am recommending for Greece and Turkey amounts to little more than 1 tenth of 1 per cent of this investment. It is only common sense that we should safeguard this investment and make sure that it was not in vain.</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rPr>
        <w:t>The seeds of totalitarian regimes are nurtured by misery and want. They spread and grow in the evil soil of poverty and strife. They reach their full growth when the hope of a people for a better life has died. We must keep that hope alive.</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rPr>
        <w:t>The free peoples of the world look to us for support in maintaining their freedoms.</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highlight w:val="yellow"/>
        </w:rPr>
        <w:t>If we falter in our leadership, we may endanger the peace of the world -- and we shall surely endanger the welfare of our own nation.</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rPr>
        <w:t>Great responsibilities have been placed upon us by the swift movement of events.</w:t>
      </w:r>
    </w:p>
    <w:p w:rsidR="009C4083" w:rsidRPr="002B73B1" w:rsidRDefault="009C4083" w:rsidP="009C4083">
      <w:pPr>
        <w:shd w:val="clear" w:color="auto" w:fill="FFFFFF"/>
        <w:spacing w:before="100" w:beforeAutospacing="1" w:after="100" w:afterAutospacing="1" w:line="240" w:lineRule="atLeast"/>
        <w:ind w:firstLine="375"/>
        <w:rPr>
          <w:rFonts w:ascii="Arial" w:eastAsia="Times New Roman" w:hAnsi="Arial" w:cs="Arial"/>
          <w:color w:val="000000"/>
          <w:sz w:val="16"/>
          <w:szCs w:val="16"/>
        </w:rPr>
      </w:pPr>
      <w:r w:rsidRPr="002B73B1">
        <w:rPr>
          <w:rFonts w:ascii="Arial" w:eastAsia="Times New Roman" w:hAnsi="Arial" w:cs="Arial"/>
          <w:color w:val="000000"/>
          <w:sz w:val="16"/>
          <w:szCs w:val="16"/>
        </w:rPr>
        <w:t>I am confident that the Congress will face these responsibilities squarely.</w:t>
      </w:r>
    </w:p>
    <w:p w:rsidR="009C4083" w:rsidRDefault="009C4083" w:rsidP="009C4083"/>
    <w:p w:rsidR="009C4083" w:rsidRDefault="009C4083"/>
    <w:sectPr w:rsidR="009C4083" w:rsidSect="00855F9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C4083"/>
    <w:rsid w:val="005D1132"/>
    <w:rsid w:val="00855F93"/>
    <w:rsid w:val="009C40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08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valon.law.yale.edu/wwii/yalta.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902</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Marsha E. Healy</dc:creator>
  <cp:lastModifiedBy>Marsha E. Healy</cp:lastModifiedBy>
  <cp:revision>1</cp:revision>
  <dcterms:created xsi:type="dcterms:W3CDTF">2013-06-06T09:39:00Z</dcterms:created>
  <dcterms:modified xsi:type="dcterms:W3CDTF">2013-06-06T09:53:00Z</dcterms:modified>
</cp:coreProperties>
</file>